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5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52"/>
      </w:tblGrid>
      <w:tr w:rsidR="00014F0D" w14:paraId="67BF1536" w14:textId="77777777">
        <w:trPr>
          <w:trHeight w:hRule="exact" w:val="397"/>
          <w:jc w:val="right"/>
        </w:trPr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69FD40B7" w14:textId="16C3D84B" w:rsidR="00014F0D" w:rsidRDefault="002B1C53">
            <w:pPr>
              <w:spacing w:line="24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</w:t>
            </w:r>
            <w:r w:rsidR="00F342A8">
              <w:rPr>
                <w:rFonts w:eastAsia="黑体" w:hint="eastAsia"/>
                <w:color w:val="000000"/>
                <w:sz w:val="24"/>
              </w:rPr>
              <w:t>财务</w:t>
            </w:r>
            <w:r>
              <w:rPr>
                <w:rFonts w:eastAsia="黑体" w:hint="eastAsia"/>
                <w:color w:val="000000"/>
                <w:sz w:val="24"/>
              </w:rPr>
              <w:t>编号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vAlign w:val="center"/>
          </w:tcPr>
          <w:p w14:paraId="33A8A497" w14:textId="77777777" w:rsidR="00014F0D" w:rsidRDefault="00014F0D">
            <w:pPr>
              <w:spacing w:line="240" w:lineRule="atLeast"/>
              <w:jc w:val="center"/>
              <w:rPr>
                <w:rFonts w:eastAsia="宋体-18030"/>
                <w:color w:val="000000"/>
              </w:rPr>
            </w:pPr>
          </w:p>
        </w:tc>
      </w:tr>
      <w:tr w:rsidR="00014F0D" w14:paraId="3408D6B8" w14:textId="77777777">
        <w:trPr>
          <w:trHeight w:hRule="exact" w:val="397"/>
          <w:jc w:val="right"/>
        </w:trPr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289DA916" w14:textId="7553A8A0" w:rsidR="00014F0D" w:rsidRDefault="002B1C53">
            <w:pPr>
              <w:spacing w:line="24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</w:t>
            </w:r>
            <w:r w:rsidR="00F342A8">
              <w:rPr>
                <w:rFonts w:eastAsia="黑体" w:hint="eastAsia"/>
                <w:color w:val="000000"/>
                <w:sz w:val="24"/>
              </w:rPr>
              <w:t>名称</w:t>
            </w:r>
          </w:p>
        </w:tc>
        <w:tc>
          <w:tcPr>
            <w:tcW w:w="1852" w:type="dxa"/>
            <w:tcBorders>
              <w:bottom w:val="single" w:sz="6" w:space="0" w:color="auto"/>
            </w:tcBorders>
            <w:vAlign w:val="center"/>
          </w:tcPr>
          <w:p w14:paraId="436C7D1F" w14:textId="77777777" w:rsidR="00014F0D" w:rsidRDefault="00014F0D">
            <w:pPr>
              <w:spacing w:line="240" w:lineRule="atLeast"/>
              <w:jc w:val="center"/>
              <w:rPr>
                <w:rFonts w:eastAsia="宋体-18030"/>
                <w:color w:val="000000"/>
              </w:rPr>
            </w:pPr>
          </w:p>
        </w:tc>
      </w:tr>
    </w:tbl>
    <w:p w14:paraId="52221D1F" w14:textId="77777777" w:rsidR="00014F0D" w:rsidRDefault="00014F0D">
      <w:pPr>
        <w:spacing w:line="240" w:lineRule="atLeast"/>
        <w:jc w:val="center"/>
        <w:rPr>
          <w:color w:val="000000"/>
        </w:rPr>
      </w:pPr>
    </w:p>
    <w:p w14:paraId="01C404A8" w14:textId="77777777" w:rsidR="00014F0D" w:rsidRDefault="00150440">
      <w:pPr>
        <w:spacing w:line="240" w:lineRule="atLeast"/>
        <w:jc w:val="center"/>
        <w:rPr>
          <w:color w:val="000000"/>
        </w:rPr>
      </w:pPr>
      <w:r>
        <w:rPr>
          <w:b/>
          <w:bCs/>
          <w:sz w:val="32"/>
        </w:rPr>
        <w:pict w14:anchorId="4D6F5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o:title=""/>
          </v:shape>
        </w:pict>
      </w:r>
      <w:r>
        <w:rPr>
          <w:b/>
          <w:bCs/>
          <w:sz w:val="32"/>
        </w:rPr>
        <w:pict w14:anchorId="42ED10FE">
          <v:shape id="_x0000_i1026" type="#_x0000_t75" style="width:152.25pt;height:39.75pt">
            <v:imagedata r:id="rId8" o:title=""/>
          </v:shape>
        </w:pict>
      </w:r>
    </w:p>
    <w:p w14:paraId="57F36511" w14:textId="77777777" w:rsidR="00014F0D" w:rsidRDefault="00014F0D">
      <w:pPr>
        <w:spacing w:line="240" w:lineRule="atLeast"/>
        <w:rPr>
          <w:color w:val="000000"/>
        </w:rPr>
      </w:pPr>
    </w:p>
    <w:p w14:paraId="2F791452" w14:textId="77777777" w:rsidR="00014F0D" w:rsidRDefault="00014F0D">
      <w:pPr>
        <w:spacing w:line="240" w:lineRule="atLeast"/>
        <w:jc w:val="center"/>
        <w:rPr>
          <w:color w:val="000000"/>
        </w:rPr>
      </w:pPr>
      <w:bookmarkStart w:id="0" w:name="_MON_1113032758"/>
      <w:bookmarkStart w:id="1" w:name="_MON_1306935134"/>
      <w:bookmarkStart w:id="2" w:name="_MON_1141399358"/>
      <w:bookmarkEnd w:id="0"/>
      <w:bookmarkEnd w:id="1"/>
      <w:bookmarkEnd w:id="2"/>
    </w:p>
    <w:p w14:paraId="530D61C8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内蒙古科技大学采购进口</w:t>
      </w:r>
    </w:p>
    <w:p w14:paraId="436D273F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（或国产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10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万元以上）</w:t>
      </w:r>
    </w:p>
    <w:p w14:paraId="4D8783D0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教学科研仪器仪表及设备</w:t>
      </w:r>
    </w:p>
    <w:p w14:paraId="62D899ED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可行性论证报告</w:t>
      </w:r>
    </w:p>
    <w:p w14:paraId="2A96115C" w14:textId="77777777" w:rsidR="00014F0D" w:rsidRDefault="00014F0D">
      <w:pPr>
        <w:spacing w:line="540" w:lineRule="exact"/>
        <w:rPr>
          <w:rFonts w:eastAsia="方正书宋_GBK"/>
          <w:color w:val="000000"/>
          <w:sz w:val="24"/>
        </w:rPr>
      </w:pPr>
    </w:p>
    <w:p w14:paraId="5A24BE5A" w14:textId="77777777" w:rsidR="00014F0D" w:rsidRDefault="00014F0D">
      <w:pPr>
        <w:spacing w:line="540" w:lineRule="exact"/>
        <w:rPr>
          <w:rFonts w:eastAsia="黑体"/>
          <w:color w:val="000000"/>
          <w:sz w:val="32"/>
        </w:rPr>
      </w:pPr>
    </w:p>
    <w:p w14:paraId="4EA76AEC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仪器设备名称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</w:t>
      </w:r>
    </w:p>
    <w:p w14:paraId="07BDAC9D" w14:textId="1C9D8502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采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购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单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位</w:t>
      </w:r>
      <w:r w:rsidR="00F342A8">
        <w:rPr>
          <w:rFonts w:ascii="仿宋_GB2312" w:eastAsia="仿宋_GB2312" w:hint="eastAsia"/>
          <w:color w:val="000000"/>
          <w:sz w:val="32"/>
        </w:rPr>
        <w:t>（盖章）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</w:t>
      </w:r>
    </w:p>
    <w:p w14:paraId="1293C473" w14:textId="5AB0CFF9" w:rsidR="00014F0D" w:rsidRDefault="00F342A8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负</w:t>
      </w:r>
      <w:r w:rsidR="002B1C53">
        <w:rPr>
          <w:rFonts w:ascii="仿宋_GB2312" w:eastAsia="仿宋_GB2312"/>
          <w:color w:val="000000"/>
          <w:sz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责</w:t>
      </w:r>
      <w:r w:rsidR="002B1C53">
        <w:rPr>
          <w:rFonts w:ascii="仿宋_GB2312" w:eastAsia="仿宋_GB2312"/>
          <w:color w:val="000000"/>
          <w:sz w:val="32"/>
        </w:rPr>
        <w:t xml:space="preserve">  </w:t>
      </w:r>
      <w:r w:rsidR="002B1C53">
        <w:rPr>
          <w:rFonts w:ascii="仿宋_GB2312" w:eastAsia="仿宋_GB2312" w:hint="eastAsia"/>
          <w:color w:val="000000"/>
          <w:sz w:val="32"/>
        </w:rPr>
        <w:t>人</w:t>
      </w:r>
      <w:r w:rsidR="002B1C53">
        <w:rPr>
          <w:rFonts w:ascii="仿宋_GB2312" w:eastAsia="仿宋_GB2312"/>
          <w:color w:val="000000"/>
          <w:sz w:val="32"/>
        </w:rPr>
        <w:t xml:space="preserve"> </w:t>
      </w:r>
      <w:r w:rsidR="002B1C53">
        <w:rPr>
          <w:rFonts w:ascii="仿宋_GB2312" w:eastAsia="仿宋_GB2312"/>
          <w:color w:val="000000"/>
          <w:sz w:val="32"/>
          <w:u w:val="single"/>
        </w:rPr>
        <w:t xml:space="preserve">                            </w:t>
      </w:r>
    </w:p>
    <w:p w14:paraId="49E43935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联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系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电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话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</w:t>
      </w:r>
    </w:p>
    <w:p w14:paraId="53738064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电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子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邮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箱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</w:t>
      </w:r>
    </w:p>
    <w:p w14:paraId="111169E0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填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报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期</w:t>
      </w:r>
      <w:r>
        <w:rPr>
          <w:rFonts w:ascii="仿宋_GB2312" w:eastAsia="仿宋_GB2312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日</w:t>
      </w:r>
    </w:p>
    <w:p w14:paraId="64177F47" w14:textId="77777777" w:rsidR="00014F0D" w:rsidRDefault="00014F0D">
      <w:pPr>
        <w:spacing w:line="540" w:lineRule="exact"/>
        <w:rPr>
          <w:rFonts w:ascii="仿宋_GB2312" w:eastAsia="仿宋_GB2312"/>
          <w:color w:val="000000"/>
          <w:sz w:val="24"/>
        </w:rPr>
      </w:pPr>
    </w:p>
    <w:p w14:paraId="747ABCE1" w14:textId="77777777" w:rsidR="00014F0D" w:rsidRDefault="002B1C53">
      <w:pPr>
        <w:spacing w:beforeLines="100" w:before="312" w:line="540" w:lineRule="exact"/>
        <w:ind w:firstLineChars="800" w:firstLine="256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内蒙古科技大学国有资产处</w:t>
      </w:r>
    </w:p>
    <w:p w14:paraId="23ACE7C5" w14:textId="39D54E8F" w:rsidR="00014F0D" w:rsidRDefault="002B1C53">
      <w:pPr>
        <w:spacing w:line="54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32"/>
        </w:rPr>
        <w:t>20</w:t>
      </w:r>
      <w:r w:rsidR="00F342A8">
        <w:rPr>
          <w:rFonts w:eastAsia="仿宋_GB2312"/>
          <w:color w:val="000000"/>
          <w:sz w:val="32"/>
        </w:rPr>
        <w:t>20</w:t>
      </w:r>
      <w:r>
        <w:rPr>
          <w:rFonts w:eastAsia="仿宋_GB2312" w:hint="eastAsia"/>
          <w:color w:val="000000"/>
          <w:sz w:val="32"/>
        </w:rPr>
        <w:t>年制</w:t>
      </w:r>
    </w:p>
    <w:p w14:paraId="3B4436ED" w14:textId="77777777" w:rsidR="00014F0D" w:rsidRDefault="00014F0D">
      <w:pPr>
        <w:spacing w:line="540" w:lineRule="exact"/>
        <w:jc w:val="center"/>
        <w:rPr>
          <w:rFonts w:eastAsia="方正书宋_GBK"/>
          <w:color w:val="000000"/>
          <w:sz w:val="24"/>
        </w:rPr>
        <w:sectPr w:rsidR="00014F0D">
          <w:footerReference w:type="even" r:id="rId9"/>
          <w:footerReference w:type="default" r:id="rId10"/>
          <w:pgSz w:w="11906" w:h="16838"/>
          <w:pgMar w:top="2098" w:right="1474" w:bottom="1985" w:left="1588" w:header="851" w:footer="1588" w:gutter="0"/>
          <w:cols w:space="425"/>
          <w:docGrid w:type="lines" w:linePitch="312"/>
        </w:sectPr>
      </w:pPr>
    </w:p>
    <w:p w14:paraId="42FBEB14" w14:textId="77777777" w:rsidR="00014F0D" w:rsidRDefault="002B1C53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14:paraId="557634F5" w14:textId="77777777" w:rsidR="00014F0D" w:rsidRDefault="00014F0D">
      <w:pPr>
        <w:spacing w:line="540" w:lineRule="exact"/>
        <w:jc w:val="center"/>
        <w:rPr>
          <w:rFonts w:eastAsia="方正黑体_GBK"/>
          <w:color w:val="000000"/>
          <w:sz w:val="32"/>
          <w:szCs w:val="32"/>
        </w:rPr>
      </w:pPr>
    </w:p>
    <w:p w14:paraId="32DA7AEA" w14:textId="77777777" w:rsidR="00014F0D" w:rsidRDefault="002B1C53">
      <w:pPr>
        <w:spacing w:line="540" w:lineRule="exact"/>
        <w:ind w:firstLineChars="221" w:firstLine="663"/>
        <w:jc w:val="left"/>
        <w:rPr>
          <w:rFonts w:eastAsia="仿宋_GB2312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．各单位各部门（以下简称采购单位）使用财政性资金采购依法制定的集中采购目录以内的，或者采购限额标准以上的进口（或国产</w:t>
      </w:r>
      <w:r>
        <w:rPr>
          <w:rFonts w:ascii="仿宋" w:eastAsia="仿宋" w:hAnsi="仿宋"/>
          <w:color w:val="000000"/>
          <w:sz w:val="30"/>
          <w:szCs w:val="30"/>
        </w:rPr>
        <w:t>10</w:t>
      </w:r>
      <w:r>
        <w:rPr>
          <w:rFonts w:ascii="仿宋" w:eastAsia="仿宋" w:hAnsi="仿宋" w:hint="eastAsia"/>
          <w:color w:val="000000"/>
          <w:sz w:val="30"/>
          <w:szCs w:val="30"/>
        </w:rPr>
        <w:t>万元以上）教学科研仪器仪表及设备，实行报批管理。</w:t>
      </w:r>
      <w:r>
        <w:rPr>
          <w:rFonts w:ascii="仿宋" w:eastAsia="仿宋" w:hAnsi="仿宋"/>
          <w:color w:val="000000"/>
          <w:sz w:val="30"/>
          <w:szCs w:val="30"/>
        </w:rPr>
        <w:t xml:space="preserve">  </w:t>
      </w:r>
    </w:p>
    <w:p w14:paraId="02AA29AB" w14:textId="77777777" w:rsidR="00014F0D" w:rsidRDefault="002B1C53">
      <w:pPr>
        <w:spacing w:line="540" w:lineRule="exact"/>
        <w:ind w:firstLineChars="221" w:firstLine="663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．《进口（或国产</w:t>
      </w:r>
      <w:r>
        <w:rPr>
          <w:rFonts w:ascii="仿宋" w:eastAsia="仿宋" w:hAnsi="仿宋"/>
          <w:color w:val="000000"/>
          <w:sz w:val="30"/>
          <w:szCs w:val="30"/>
        </w:rPr>
        <w:t>10</w:t>
      </w:r>
      <w:r>
        <w:rPr>
          <w:rFonts w:ascii="仿宋" w:eastAsia="仿宋" w:hAnsi="仿宋" w:hint="eastAsia"/>
          <w:color w:val="000000"/>
          <w:sz w:val="30"/>
          <w:szCs w:val="30"/>
        </w:rPr>
        <w:t>万元以上）教学科研仪器仪表及设备可行性论证报告》为采购单位必须提供的采购依据，应按表格要求如实、全面填写。文字叙述要重点突出、简明扼要、层次分明，用宋体五号字打印。如有关栏目所述内容较多，可另外附页。此表属存档材料，严禁用圆珠笔、铅笔填写。</w:t>
      </w:r>
    </w:p>
    <w:p w14:paraId="550D439C" w14:textId="4A7241A9" w:rsidR="00014F0D" w:rsidRDefault="002B1C53">
      <w:pPr>
        <w:spacing w:line="520" w:lineRule="exact"/>
        <w:ind w:firstLineChars="221" w:firstLine="663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．论证工作</w:t>
      </w:r>
      <w:r w:rsidR="00F21B76">
        <w:rPr>
          <w:rFonts w:ascii="仿宋" w:eastAsia="仿宋" w:hAnsi="仿宋" w:hint="eastAsia"/>
          <w:color w:val="000000"/>
          <w:sz w:val="30"/>
          <w:szCs w:val="30"/>
        </w:rPr>
        <w:t>按照《内蒙古科技大学货物、服务采购项目需求制定及论证实施细则》执行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F21B76">
        <w:rPr>
          <w:rFonts w:ascii="仿宋" w:eastAsia="仿宋" w:hAnsi="仿宋" w:hint="eastAsia"/>
          <w:color w:val="000000"/>
          <w:sz w:val="30"/>
          <w:szCs w:val="30"/>
        </w:rPr>
        <w:t>采购单位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负主体责任，</w:t>
      </w:r>
      <w:r>
        <w:rPr>
          <w:rFonts w:ascii="仿宋" w:eastAsia="仿宋" w:hAnsi="仿宋" w:hint="eastAsia"/>
          <w:color w:val="000000"/>
          <w:sz w:val="30"/>
          <w:szCs w:val="30"/>
        </w:rPr>
        <w:t>成立专家论证小组，成员由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校外技术</w:t>
      </w:r>
      <w:r>
        <w:rPr>
          <w:rFonts w:ascii="仿宋" w:eastAsia="仿宋" w:hAnsi="仿宋" w:hint="eastAsia"/>
          <w:color w:val="000000"/>
          <w:sz w:val="30"/>
          <w:szCs w:val="30"/>
        </w:rPr>
        <w:t>专家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组成</w:t>
      </w:r>
      <w:r>
        <w:rPr>
          <w:rFonts w:ascii="仿宋" w:eastAsia="仿宋" w:hAnsi="仿宋" w:hint="eastAsia"/>
          <w:color w:val="000000"/>
          <w:sz w:val="30"/>
          <w:szCs w:val="30"/>
        </w:rPr>
        <w:t>。由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人以上（含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人）的单数组成，其中必须包括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名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经济</w:t>
      </w:r>
      <w:r>
        <w:rPr>
          <w:rFonts w:ascii="仿宋" w:eastAsia="仿宋" w:hAnsi="仿宋" w:hint="eastAsia"/>
          <w:color w:val="000000"/>
          <w:sz w:val="30"/>
          <w:szCs w:val="30"/>
        </w:rPr>
        <w:t>专家，专家论证费由采购单位支付。采购单位代表不得作为专家组成员参与论证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，采购单位邀请纪检部门人员进行监督。</w:t>
      </w:r>
    </w:p>
    <w:p w14:paraId="78E7A43E" w14:textId="77777777" w:rsidR="00014F0D" w:rsidRDefault="002B1C53">
      <w:pPr>
        <w:spacing w:line="520" w:lineRule="exact"/>
        <w:ind w:firstLineChars="221" w:firstLine="663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．论证通过后报国有资产处，经国有资产处报校领导审批后方可办理采购业务。</w:t>
      </w:r>
      <w:r>
        <w:rPr>
          <w:rFonts w:eastAsia="新宋体"/>
          <w:color w:val="000000"/>
          <w:sz w:val="32"/>
          <w:szCs w:val="32"/>
        </w:rPr>
        <w:br w:type="page"/>
      </w:r>
      <w:r>
        <w:rPr>
          <w:rFonts w:eastAsia="黑体" w:hint="eastAsia"/>
          <w:color w:val="000000"/>
          <w:sz w:val="24"/>
        </w:rPr>
        <w:lastRenderedPageBreak/>
        <w:t>一、采购仪器设备概况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534"/>
        <w:gridCol w:w="913"/>
        <w:gridCol w:w="1355"/>
        <w:gridCol w:w="1136"/>
        <w:gridCol w:w="1090"/>
        <w:gridCol w:w="1134"/>
        <w:gridCol w:w="1176"/>
      </w:tblGrid>
      <w:tr w:rsidR="00014F0D" w14:paraId="2EAFCC61" w14:textId="77777777">
        <w:trPr>
          <w:cantSplit/>
          <w:trHeight w:val="398"/>
          <w:jc w:val="center"/>
        </w:trPr>
        <w:tc>
          <w:tcPr>
            <w:tcW w:w="1734" w:type="dxa"/>
            <w:vMerge w:val="restart"/>
            <w:tcBorders>
              <w:top w:val="single" w:sz="6" w:space="0" w:color="auto"/>
            </w:tcBorders>
            <w:vAlign w:val="center"/>
          </w:tcPr>
          <w:p w14:paraId="6994D6E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仪器设备名称</w:t>
            </w:r>
          </w:p>
        </w:tc>
        <w:tc>
          <w:tcPr>
            <w:tcW w:w="5028" w:type="dxa"/>
            <w:gridSpan w:val="5"/>
            <w:tcBorders>
              <w:top w:val="single" w:sz="6" w:space="0" w:color="auto"/>
            </w:tcBorders>
            <w:vAlign w:val="center"/>
          </w:tcPr>
          <w:p w14:paraId="0E0664C5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中文：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6549A28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是否进口</w:t>
            </w:r>
          </w:p>
        </w:tc>
        <w:tc>
          <w:tcPr>
            <w:tcW w:w="1176" w:type="dxa"/>
            <w:tcBorders>
              <w:top w:val="single" w:sz="6" w:space="0" w:color="auto"/>
            </w:tcBorders>
            <w:vAlign w:val="center"/>
          </w:tcPr>
          <w:p w14:paraId="16AABA0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2E9D59DA" w14:textId="77777777">
        <w:trPr>
          <w:cantSplit/>
          <w:trHeight w:val="397"/>
          <w:jc w:val="center"/>
        </w:trPr>
        <w:tc>
          <w:tcPr>
            <w:tcW w:w="1734" w:type="dxa"/>
            <w:vMerge/>
            <w:vAlign w:val="center"/>
          </w:tcPr>
          <w:p w14:paraId="2940684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28" w:type="dxa"/>
            <w:gridSpan w:val="5"/>
            <w:vAlign w:val="center"/>
          </w:tcPr>
          <w:p w14:paraId="26EE1B41" w14:textId="74CEF93F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英文</w:t>
            </w:r>
            <w:r w:rsidR="0026441C">
              <w:rPr>
                <w:rFonts w:eastAsia="仿宋_GB2312" w:hint="eastAsia"/>
                <w:color w:val="000000"/>
                <w:szCs w:val="21"/>
              </w:rPr>
              <w:t>（进口设备需填写）</w:t>
            </w:r>
            <w:r>
              <w:rPr>
                <w:rFonts w:eastAsia="仿宋_GB2312" w:hint="eastAsia"/>
                <w:color w:val="000000"/>
                <w:szCs w:val="21"/>
              </w:rPr>
              <w:t>：</w:t>
            </w:r>
          </w:p>
        </w:tc>
        <w:tc>
          <w:tcPr>
            <w:tcW w:w="1134" w:type="dxa"/>
            <w:vAlign w:val="center"/>
          </w:tcPr>
          <w:p w14:paraId="179858D1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产地</w:t>
            </w:r>
          </w:p>
        </w:tc>
        <w:tc>
          <w:tcPr>
            <w:tcW w:w="1176" w:type="dxa"/>
            <w:vAlign w:val="center"/>
          </w:tcPr>
          <w:p w14:paraId="4A94195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41B9C88" w14:textId="77777777">
        <w:trPr>
          <w:cantSplit/>
          <w:trHeight w:hRule="exact" w:val="397"/>
          <w:jc w:val="center"/>
        </w:trPr>
        <w:tc>
          <w:tcPr>
            <w:tcW w:w="1734" w:type="dxa"/>
            <w:vAlign w:val="center"/>
          </w:tcPr>
          <w:p w14:paraId="658CD6F6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采购数量</w:t>
            </w:r>
          </w:p>
        </w:tc>
        <w:tc>
          <w:tcPr>
            <w:tcW w:w="534" w:type="dxa"/>
            <w:vAlign w:val="center"/>
          </w:tcPr>
          <w:p w14:paraId="671F823E" w14:textId="5B4DC14E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14:paraId="3ED46D6C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单价</w:t>
            </w:r>
          </w:p>
        </w:tc>
        <w:tc>
          <w:tcPr>
            <w:tcW w:w="1355" w:type="dxa"/>
            <w:vAlign w:val="center"/>
          </w:tcPr>
          <w:p w14:paraId="7676AD76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1E970EB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总金额</w:t>
            </w:r>
          </w:p>
        </w:tc>
        <w:tc>
          <w:tcPr>
            <w:tcW w:w="3400" w:type="dxa"/>
            <w:gridSpan w:val="3"/>
            <w:vAlign w:val="center"/>
          </w:tcPr>
          <w:p w14:paraId="339DB45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人民币</w:t>
            </w:r>
            <w:r>
              <w:rPr>
                <w:rFonts w:eastAsia="仿宋_GB2312"/>
                <w:color w:val="000000"/>
                <w:szCs w:val="21"/>
              </w:rPr>
              <w:t>_______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1A8B1252" w14:textId="77777777">
        <w:trPr>
          <w:cantSplit/>
          <w:trHeight w:hRule="exact" w:val="397"/>
          <w:jc w:val="center"/>
        </w:trPr>
        <w:tc>
          <w:tcPr>
            <w:tcW w:w="3181" w:type="dxa"/>
            <w:gridSpan w:val="3"/>
            <w:vAlign w:val="center"/>
          </w:tcPr>
          <w:p w14:paraId="7250F91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用途（右列各项中画</w:t>
            </w:r>
            <w:r>
              <w:rPr>
                <w:rFonts w:eastAsia="仿宋_GB2312"/>
                <w:color w:val="00000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5891" w:type="dxa"/>
            <w:gridSpan w:val="5"/>
            <w:vAlign w:val="center"/>
          </w:tcPr>
          <w:p w14:paraId="27704EC8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．教学</w:t>
            </w:r>
            <w:r>
              <w:rPr>
                <w:rFonts w:eastAsia="仿宋_GB2312"/>
                <w:color w:val="000000"/>
                <w:szCs w:val="21"/>
              </w:rPr>
              <w:t xml:space="preserve">  2</w:t>
            </w:r>
            <w:r>
              <w:rPr>
                <w:rFonts w:eastAsia="仿宋_GB2312" w:hint="eastAsia"/>
                <w:color w:val="000000"/>
                <w:szCs w:val="21"/>
              </w:rPr>
              <w:t>．科研</w:t>
            </w:r>
            <w:r>
              <w:rPr>
                <w:rFonts w:eastAsia="仿宋_GB2312"/>
                <w:color w:val="000000"/>
                <w:szCs w:val="21"/>
              </w:rPr>
              <w:t xml:space="preserve">  3</w:t>
            </w:r>
            <w:r>
              <w:rPr>
                <w:rFonts w:eastAsia="仿宋_GB2312" w:hint="eastAsia"/>
                <w:color w:val="000000"/>
                <w:szCs w:val="21"/>
              </w:rPr>
              <w:t>．管理</w:t>
            </w:r>
            <w:r>
              <w:rPr>
                <w:rFonts w:eastAsia="仿宋_GB2312"/>
                <w:color w:val="000000"/>
                <w:szCs w:val="21"/>
              </w:rPr>
              <w:t xml:space="preserve">  4</w:t>
            </w:r>
            <w:r>
              <w:rPr>
                <w:rFonts w:eastAsia="仿宋_GB2312" w:hint="eastAsia"/>
                <w:color w:val="000000"/>
                <w:szCs w:val="21"/>
              </w:rPr>
              <w:t>．社会服务</w:t>
            </w:r>
            <w:r>
              <w:rPr>
                <w:rFonts w:eastAsia="仿宋_GB2312"/>
                <w:color w:val="000000"/>
                <w:szCs w:val="21"/>
              </w:rPr>
              <w:t xml:space="preserve">  5</w:t>
            </w:r>
            <w:r>
              <w:rPr>
                <w:rFonts w:eastAsia="仿宋_GB2312" w:hint="eastAsia"/>
                <w:color w:val="000000"/>
                <w:szCs w:val="21"/>
              </w:rPr>
              <w:t>．其它</w:t>
            </w:r>
          </w:p>
        </w:tc>
      </w:tr>
      <w:tr w:rsidR="00014F0D" w14:paraId="56A27228" w14:textId="77777777">
        <w:trPr>
          <w:cantSplit/>
          <w:trHeight w:val="820"/>
          <w:jc w:val="center"/>
        </w:trPr>
        <w:tc>
          <w:tcPr>
            <w:tcW w:w="1734" w:type="dxa"/>
            <w:vMerge w:val="restart"/>
            <w:vAlign w:val="center"/>
          </w:tcPr>
          <w:p w14:paraId="644A8816" w14:textId="77777777" w:rsidR="00014F0D" w:rsidRDefault="002B1C53">
            <w:pPr>
              <w:spacing w:line="240" w:lineRule="atLeast"/>
              <w:ind w:leftChars="-50" w:left="-105" w:rightChars="-50" w:right="-105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可供货厂（附厂商近期报价单）</w:t>
            </w:r>
          </w:p>
        </w:tc>
        <w:tc>
          <w:tcPr>
            <w:tcW w:w="7338" w:type="dxa"/>
            <w:gridSpan w:val="7"/>
            <w:vAlign w:val="center"/>
          </w:tcPr>
          <w:p w14:paraId="1A53ABF4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16F88211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5377B023" w14:textId="77777777">
        <w:trPr>
          <w:cantSplit/>
          <w:trHeight w:val="820"/>
          <w:jc w:val="center"/>
        </w:trPr>
        <w:tc>
          <w:tcPr>
            <w:tcW w:w="1734" w:type="dxa"/>
            <w:vMerge/>
            <w:vAlign w:val="center"/>
          </w:tcPr>
          <w:p w14:paraId="31025A4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38" w:type="dxa"/>
            <w:gridSpan w:val="7"/>
            <w:vAlign w:val="center"/>
          </w:tcPr>
          <w:p w14:paraId="424DFEE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4539BF96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00A36AAC" w14:textId="77777777">
        <w:trPr>
          <w:cantSplit/>
          <w:trHeight w:val="820"/>
          <w:jc w:val="center"/>
        </w:trPr>
        <w:tc>
          <w:tcPr>
            <w:tcW w:w="1734" w:type="dxa"/>
            <w:vMerge/>
            <w:vAlign w:val="center"/>
          </w:tcPr>
          <w:p w14:paraId="31AD15F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38" w:type="dxa"/>
            <w:gridSpan w:val="7"/>
            <w:vAlign w:val="center"/>
          </w:tcPr>
          <w:p w14:paraId="58308A1B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592F24CB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7EA191B0" w14:textId="77777777">
        <w:trPr>
          <w:cantSplit/>
          <w:trHeight w:val="3664"/>
          <w:jc w:val="center"/>
        </w:trPr>
        <w:tc>
          <w:tcPr>
            <w:tcW w:w="9072" w:type="dxa"/>
            <w:gridSpan w:val="8"/>
          </w:tcPr>
          <w:p w14:paraId="184003A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仪器设备的主要功能：</w:t>
            </w:r>
          </w:p>
          <w:p w14:paraId="6AD9F0B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5F4A5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574D87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E531000" w14:textId="77777777">
        <w:trPr>
          <w:cantSplit/>
          <w:trHeight w:val="4979"/>
          <w:jc w:val="center"/>
        </w:trPr>
        <w:tc>
          <w:tcPr>
            <w:tcW w:w="9072" w:type="dxa"/>
            <w:gridSpan w:val="8"/>
            <w:tcBorders>
              <w:bottom w:val="single" w:sz="6" w:space="0" w:color="auto"/>
            </w:tcBorders>
          </w:tcPr>
          <w:p w14:paraId="175F172F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仪器设备的主要技术参数：</w:t>
            </w:r>
          </w:p>
          <w:p w14:paraId="36091E7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6E3BF5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31025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53490B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CA16C2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7BF685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513A13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1C5D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4B0CC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E353D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B948F1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41A2A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A0A60F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B37FF8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739992AF" w14:textId="77777777" w:rsidR="00014F0D" w:rsidRDefault="00014F0D">
      <w:pPr>
        <w:rPr>
          <w:rFonts w:eastAsia="黑体"/>
          <w:color w:val="000000"/>
          <w:sz w:val="24"/>
        </w:rPr>
      </w:pPr>
    </w:p>
    <w:p w14:paraId="659D36BD" w14:textId="77777777" w:rsidR="00014F0D" w:rsidRDefault="00014F0D">
      <w:pPr>
        <w:rPr>
          <w:rFonts w:eastAsia="黑体"/>
          <w:color w:val="000000"/>
          <w:sz w:val="24"/>
        </w:rPr>
      </w:pPr>
    </w:p>
    <w:p w14:paraId="5B49D18B" w14:textId="77777777" w:rsidR="00014F0D" w:rsidRDefault="002B1C53">
      <w:pPr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lastRenderedPageBreak/>
        <w:t>二、可行性论证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680"/>
        <w:gridCol w:w="4622"/>
      </w:tblGrid>
      <w:tr w:rsidR="00014F0D" w14:paraId="44861CB9" w14:textId="77777777">
        <w:trPr>
          <w:trHeight w:val="5738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14:paraId="39F8960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．采购理由（从采购仪器设备的主要功能、技术参数出发，结合国内外研究现状和发展趋势，阐述本单位教学、科研等工作对购买该仪器设备的必要性和紧迫性，若是进口货物应说明理由。）：</w:t>
            </w:r>
          </w:p>
          <w:p w14:paraId="109FED1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57A32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71B35E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9EEFEB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0AE5D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C3CC8A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2EB801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9D09A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6893BA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9C1DD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68641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8D477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A05158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184B1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F048F4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CF9C1A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678FA84" w14:textId="77777777">
        <w:trPr>
          <w:trHeight w:val="5449"/>
          <w:jc w:val="center"/>
        </w:trPr>
        <w:tc>
          <w:tcPr>
            <w:tcW w:w="9072" w:type="dxa"/>
            <w:gridSpan w:val="3"/>
          </w:tcPr>
          <w:p w14:paraId="6808B9F3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．校内外现有仪器设备情况（主要阐述校内和包头市地区现有同类、同档次仪器设备的数量及使用情况，是否可以共享，以及不能共享的理由。购买</w:t>
            </w: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 w:hint="eastAsia"/>
                <w:color w:val="000000"/>
                <w:szCs w:val="21"/>
              </w:rPr>
              <w:t>万元以下仪器设备仅阐述校内情况）：</w:t>
            </w:r>
          </w:p>
          <w:p w14:paraId="31D289D4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4FE48BA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A39090C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91CE667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4BFDD7A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A065EB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7729E9F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33C00B9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F46D35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0E6657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2615627" w14:textId="77777777">
        <w:trPr>
          <w:cantSplit/>
          <w:trHeight w:hRule="exact" w:val="397"/>
          <w:jc w:val="center"/>
        </w:trPr>
        <w:tc>
          <w:tcPr>
            <w:tcW w:w="9072" w:type="dxa"/>
            <w:gridSpan w:val="3"/>
            <w:vAlign w:val="center"/>
          </w:tcPr>
          <w:p w14:paraId="3A2F4470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．经费落实情况</w:t>
            </w:r>
          </w:p>
        </w:tc>
      </w:tr>
      <w:tr w:rsidR="00014F0D" w14:paraId="16D80F12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2B32EB5D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购置仪器设备所需资金</w:t>
            </w:r>
          </w:p>
        </w:tc>
        <w:tc>
          <w:tcPr>
            <w:tcW w:w="1680" w:type="dxa"/>
            <w:vAlign w:val="center"/>
          </w:tcPr>
          <w:p w14:paraId="5B7C166A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4274D339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42629A56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79C6E57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购置配套仪器设备所需资金</w:t>
            </w:r>
          </w:p>
        </w:tc>
        <w:tc>
          <w:tcPr>
            <w:tcW w:w="1680" w:type="dxa"/>
            <w:vAlign w:val="center"/>
          </w:tcPr>
          <w:p w14:paraId="5E5D6AA8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40D18EDD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066257F9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5BC7BE37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实验室改造所需资金</w:t>
            </w:r>
          </w:p>
        </w:tc>
        <w:tc>
          <w:tcPr>
            <w:tcW w:w="1680" w:type="dxa"/>
            <w:vAlign w:val="center"/>
          </w:tcPr>
          <w:p w14:paraId="18D9302E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5F1A1346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223777AC" w14:textId="77777777">
        <w:trPr>
          <w:cantSplit/>
          <w:trHeight w:hRule="exact" w:val="397"/>
          <w:jc w:val="center"/>
        </w:trPr>
        <w:tc>
          <w:tcPr>
            <w:tcW w:w="2770" w:type="dxa"/>
            <w:tcBorders>
              <w:bottom w:val="single" w:sz="6" w:space="0" w:color="auto"/>
            </w:tcBorders>
            <w:vAlign w:val="center"/>
          </w:tcPr>
          <w:p w14:paraId="05D5A262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每年运行所需维护费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14:paraId="6FC3428B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tcBorders>
              <w:bottom w:val="single" w:sz="6" w:space="0" w:color="auto"/>
            </w:tcBorders>
            <w:vAlign w:val="center"/>
          </w:tcPr>
          <w:p w14:paraId="30DCD07F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</w:tbl>
    <w:p w14:paraId="44F6CBAA" w14:textId="77777777" w:rsidR="00014F0D" w:rsidRDefault="00014F0D">
      <w:pPr>
        <w:rPr>
          <w:color w:val="00000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964"/>
        <w:gridCol w:w="622"/>
        <w:gridCol w:w="720"/>
        <w:gridCol w:w="1328"/>
        <w:gridCol w:w="908"/>
        <w:gridCol w:w="625"/>
        <w:gridCol w:w="19"/>
        <w:gridCol w:w="2238"/>
      </w:tblGrid>
      <w:tr w:rsidR="00014F0D" w14:paraId="760394E4" w14:textId="77777777">
        <w:trPr>
          <w:cantSplit/>
          <w:trHeight w:val="397"/>
          <w:jc w:val="center"/>
        </w:trPr>
        <w:tc>
          <w:tcPr>
            <w:tcW w:w="9072" w:type="dxa"/>
            <w:gridSpan w:val="9"/>
            <w:tcBorders>
              <w:top w:val="single" w:sz="6" w:space="0" w:color="auto"/>
            </w:tcBorders>
            <w:vAlign w:val="center"/>
          </w:tcPr>
          <w:p w14:paraId="4AF00BDA" w14:textId="77777777" w:rsidR="00014F0D" w:rsidRDefault="002B1C53">
            <w:pPr>
              <w:spacing w:line="240" w:lineRule="atLeas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  <w:t>4</w:t>
            </w:r>
            <w:r>
              <w:rPr>
                <w:rFonts w:eastAsia="仿宋_GB2312" w:hint="eastAsia"/>
                <w:color w:val="000000"/>
                <w:szCs w:val="21"/>
              </w:rPr>
              <w:t>．使用、维护仪器设备技术人员情况</w:t>
            </w:r>
          </w:p>
        </w:tc>
      </w:tr>
      <w:tr w:rsidR="00014F0D" w14:paraId="492A4D00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273E1D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技术负责人</w:t>
            </w:r>
          </w:p>
        </w:tc>
        <w:tc>
          <w:tcPr>
            <w:tcW w:w="1586" w:type="dxa"/>
            <w:gridSpan w:val="2"/>
            <w:vAlign w:val="center"/>
          </w:tcPr>
          <w:p w14:paraId="32ABEE6A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E63546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  <w:vAlign w:val="center"/>
          </w:tcPr>
          <w:p w14:paraId="029683F8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635163C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2238" w:type="dxa"/>
            <w:vAlign w:val="center"/>
          </w:tcPr>
          <w:p w14:paraId="446DF3AF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．副教授</w:t>
            </w:r>
            <w:r>
              <w:rPr>
                <w:rFonts w:eastAsia="仿宋_GB2312"/>
                <w:color w:val="000000"/>
                <w:szCs w:val="21"/>
              </w:rPr>
              <w:t xml:space="preserve"> 2</w:t>
            </w:r>
            <w:r>
              <w:rPr>
                <w:rFonts w:eastAsia="仿宋_GB2312" w:hint="eastAsia"/>
                <w:color w:val="000000"/>
                <w:szCs w:val="21"/>
              </w:rPr>
              <w:t>．教授</w:t>
            </w:r>
          </w:p>
        </w:tc>
      </w:tr>
      <w:tr w:rsidR="00014F0D" w14:paraId="78AFC1AB" w14:textId="77777777">
        <w:trPr>
          <w:cantSplit/>
          <w:trHeight w:val="397"/>
          <w:jc w:val="center"/>
        </w:trPr>
        <w:tc>
          <w:tcPr>
            <w:tcW w:w="9072" w:type="dxa"/>
            <w:gridSpan w:val="9"/>
            <w:vAlign w:val="center"/>
          </w:tcPr>
          <w:p w14:paraId="76D8DD53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使用、维护人员情况</w:t>
            </w:r>
          </w:p>
        </w:tc>
      </w:tr>
      <w:tr w:rsidR="00014F0D" w14:paraId="0149C077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9A5BB87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964" w:type="dxa"/>
            <w:vAlign w:val="center"/>
          </w:tcPr>
          <w:p w14:paraId="3617EE01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2670" w:type="dxa"/>
            <w:gridSpan w:val="3"/>
            <w:vAlign w:val="center"/>
          </w:tcPr>
          <w:p w14:paraId="4F126C8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533" w:type="dxa"/>
            <w:gridSpan w:val="2"/>
            <w:vAlign w:val="center"/>
          </w:tcPr>
          <w:p w14:paraId="10DAAB40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2257" w:type="dxa"/>
            <w:gridSpan w:val="2"/>
            <w:vAlign w:val="center"/>
          </w:tcPr>
          <w:p w14:paraId="2FE863CF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职责</w:t>
            </w:r>
          </w:p>
        </w:tc>
      </w:tr>
      <w:tr w:rsidR="00014F0D" w14:paraId="3B2C70EF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569348E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011DC38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383A0AE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5C0D6BC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71FABCD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9FECEA5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32F54409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63FE47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C2D535E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51E433AF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3A9FA80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75D37E1A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5F4A5433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18D1493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C5B226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F43521C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44B1D8B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EE6D140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4D99B04B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C0D0909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3B2065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64DB1C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44D9B4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5C78821" w14:textId="77777777">
        <w:trPr>
          <w:cantSplit/>
          <w:trHeight w:hRule="exact" w:val="3161"/>
          <w:jc w:val="center"/>
        </w:trPr>
        <w:tc>
          <w:tcPr>
            <w:tcW w:w="9072" w:type="dxa"/>
            <w:gridSpan w:val="9"/>
          </w:tcPr>
          <w:p w14:paraId="27F677F1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）技术负责人、使用和维护人员未见过、见过、基本了解或完全掌握采购置仪器设备情况：</w:t>
            </w:r>
          </w:p>
          <w:p w14:paraId="35641D6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CC91C3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4C200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5749EC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5FC1F0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3EDDC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ACF08C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390092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7BB7DE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EDAAA6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3A438F6D" w14:textId="77777777">
        <w:trPr>
          <w:cantSplit/>
          <w:trHeight w:hRule="exact" w:val="3422"/>
          <w:jc w:val="center"/>
        </w:trPr>
        <w:tc>
          <w:tcPr>
            <w:tcW w:w="9072" w:type="dxa"/>
            <w:gridSpan w:val="9"/>
          </w:tcPr>
          <w:p w14:paraId="32BE56F8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）人员培训计划（由厂家派人到实验室进行培训或派技术负责人、使用和维护人员外出培训）：</w:t>
            </w:r>
          </w:p>
          <w:p w14:paraId="4B1B410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9AC10C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EECCD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DA17AE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6F513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2F0CA4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A8CF6F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CEA137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F920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26C6C9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48F541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9AECA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77474E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9B6171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A09E4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1E4EA3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5FA842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6AC479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6C9084C" w14:textId="77777777">
        <w:trPr>
          <w:cantSplit/>
          <w:trHeight w:hRule="exact" w:val="4047"/>
          <w:jc w:val="center"/>
        </w:trPr>
        <w:tc>
          <w:tcPr>
            <w:tcW w:w="9072" w:type="dxa"/>
            <w:gridSpan w:val="9"/>
            <w:tcBorders>
              <w:bottom w:val="single" w:sz="6" w:space="0" w:color="auto"/>
            </w:tcBorders>
          </w:tcPr>
          <w:p w14:paraId="4CE2101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szCs w:val="21"/>
              </w:rPr>
              <w:t>．安装使用的环境及设施条件（主要从采购仪器设备安置地点、面积，水、电、气、温度等配套设备需求和保障，对安全、环保有何影响及预防措施等方面进行阐述）：</w:t>
            </w:r>
          </w:p>
          <w:p w14:paraId="178FB40C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EFAEF9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BC6A61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EDF5E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44EE9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180C91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4AFCC8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74627F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9780F2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EA8F5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8977E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2950145E" w14:textId="77777777" w:rsidR="00014F0D" w:rsidRDefault="00014F0D">
      <w:pPr>
        <w:spacing w:line="120" w:lineRule="exact"/>
        <w:rPr>
          <w:color w:val="000000"/>
        </w:rPr>
      </w:pPr>
    </w:p>
    <w:tbl>
      <w:tblPr>
        <w:tblW w:w="9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014F0D" w14:paraId="7C5DCFBE" w14:textId="77777777">
        <w:trPr>
          <w:cantSplit/>
          <w:trHeight w:hRule="exact" w:val="4094"/>
          <w:jc w:val="center"/>
        </w:trPr>
        <w:tc>
          <w:tcPr>
            <w:tcW w:w="9055" w:type="dxa"/>
            <w:tcBorders>
              <w:top w:val="single" w:sz="6" w:space="0" w:color="auto"/>
            </w:tcBorders>
          </w:tcPr>
          <w:p w14:paraId="002A1BF1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eastAsia="仿宋_GB2312" w:hint="eastAsia"/>
                <w:color w:val="000000"/>
                <w:szCs w:val="21"/>
              </w:rPr>
              <w:t>．选型理由（对至少</w:t>
            </w: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个厂家产品的主要功能、主要技术参数和价格进行比较，分析其先进性、适用性，以及购买意向排序）：</w:t>
            </w:r>
          </w:p>
          <w:p w14:paraId="6A7E8C1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3D1609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7464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64D64F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2276845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CD7E14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EB36B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A9E0E7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C9E208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953D74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779E8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808AC8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CFA5F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C1DBB6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BAC639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75A8F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E0EB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2C67EF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00B9B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E19D5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53C38965" w14:textId="77777777">
        <w:trPr>
          <w:cantSplit/>
          <w:trHeight w:hRule="exact" w:val="3686"/>
          <w:jc w:val="center"/>
        </w:trPr>
        <w:tc>
          <w:tcPr>
            <w:tcW w:w="9055" w:type="dxa"/>
            <w:tcBorders>
              <w:bottom w:val="nil"/>
            </w:tcBorders>
          </w:tcPr>
          <w:p w14:paraId="35F7B49E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  <w:r>
              <w:rPr>
                <w:rFonts w:eastAsia="仿宋_GB2312" w:hint="eastAsia"/>
                <w:color w:val="000000"/>
                <w:szCs w:val="21"/>
              </w:rPr>
              <w:t>．预期绩效目标（从采购仪器设备预期对教学、科研、学科发展的推动作用，可促进完成哪些教学、科研等工作和拟要达到的指标，以及本单位使用和对外开放机时进行阐述）：</w:t>
            </w:r>
          </w:p>
          <w:p w14:paraId="7AD8F05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88CC0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E08697B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D2C0489" w14:textId="77777777">
        <w:trPr>
          <w:cantSplit/>
          <w:trHeight w:val="1122"/>
          <w:jc w:val="center"/>
        </w:trPr>
        <w:tc>
          <w:tcPr>
            <w:tcW w:w="9055" w:type="dxa"/>
            <w:tcBorders>
              <w:top w:val="nil"/>
            </w:tcBorders>
          </w:tcPr>
          <w:p w14:paraId="0F7ACF52" w14:textId="77777777" w:rsidR="00014F0D" w:rsidRDefault="002B1C53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预计使用效率（每年按</w:t>
            </w: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 w:hint="eastAsia"/>
                <w:color w:val="000000"/>
                <w:szCs w:val="21"/>
              </w:rPr>
              <w:t>周，每周按</w:t>
            </w:r>
            <w:r>
              <w:rPr>
                <w:rFonts w:eastAsia="仿宋_GB2312"/>
                <w:color w:val="000000"/>
                <w:szCs w:val="21"/>
              </w:rPr>
              <w:t>35</w:t>
            </w:r>
            <w:r>
              <w:rPr>
                <w:rFonts w:eastAsia="仿宋_GB2312" w:hint="eastAsia"/>
                <w:color w:val="000000"/>
                <w:szCs w:val="21"/>
              </w:rPr>
              <w:t>小时计算）：</w:t>
            </w:r>
          </w:p>
          <w:p w14:paraId="75703847" w14:textId="77777777" w:rsidR="00014F0D" w:rsidRDefault="002B1C53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Cs w:val="21"/>
              </w:rPr>
              <w:t>小时</w:t>
            </w:r>
            <w:r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每周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Cs w:val="21"/>
              </w:rPr>
              <w:t>小时</w:t>
            </w:r>
            <w:r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每年</w:t>
            </w:r>
          </w:p>
        </w:tc>
      </w:tr>
      <w:tr w:rsidR="00014F0D" w14:paraId="291B8D27" w14:textId="77777777">
        <w:trPr>
          <w:cantSplit/>
          <w:trHeight w:hRule="exact" w:val="4850"/>
          <w:jc w:val="center"/>
        </w:trPr>
        <w:tc>
          <w:tcPr>
            <w:tcW w:w="9055" w:type="dxa"/>
            <w:tcBorders>
              <w:bottom w:val="single" w:sz="6" w:space="0" w:color="auto"/>
            </w:tcBorders>
          </w:tcPr>
          <w:p w14:paraId="4CB6E8A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  <w:r>
              <w:rPr>
                <w:rFonts w:eastAsia="仿宋_GB2312" w:hint="eastAsia"/>
                <w:color w:val="000000"/>
                <w:szCs w:val="21"/>
              </w:rPr>
              <w:t>．仪器设备共享方案（主要从仪器设备是否具有共享的条件，以及如何进行管理等方面进行阐述）：</w:t>
            </w:r>
          </w:p>
          <w:p w14:paraId="2007B29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5A6075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33450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EC76F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9D800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8458E9E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7D29D3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BA691C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D5F0865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1D217DB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3EA0E7E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53ABAC3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2102E17E" w14:textId="77777777" w:rsidR="00014F0D" w:rsidRDefault="00014F0D">
      <w:pPr>
        <w:spacing w:line="120" w:lineRule="exact"/>
        <w:rPr>
          <w:rFonts w:eastAsia="新宋体"/>
          <w:color w:val="000000"/>
          <w:szCs w:val="21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14F0D" w14:paraId="58E577AD" w14:textId="77777777">
        <w:trPr>
          <w:cantSplit/>
          <w:trHeight w:val="5777"/>
        </w:trPr>
        <w:tc>
          <w:tcPr>
            <w:tcW w:w="9072" w:type="dxa"/>
            <w:tcBorders>
              <w:top w:val="single" w:sz="6" w:space="0" w:color="auto"/>
            </w:tcBorders>
          </w:tcPr>
          <w:p w14:paraId="06916DD4" w14:textId="77777777" w:rsidR="00014F0D" w:rsidRDefault="002B1C53">
            <w:pPr>
              <w:spacing w:beforeLines="25" w:before="7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  <w:r>
              <w:rPr>
                <w:rFonts w:eastAsia="仿宋_GB2312" w:hint="eastAsia"/>
                <w:color w:val="000000"/>
                <w:szCs w:val="21"/>
              </w:rPr>
              <w:t>．开放承诺：</w:t>
            </w:r>
          </w:p>
          <w:p w14:paraId="142F0355" w14:textId="77777777" w:rsidR="00014F0D" w:rsidRDefault="002B1C53">
            <w:pPr>
              <w:ind w:left="218" w:hangingChars="104" w:hanging="21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）仪器设备验收后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个月内可正式对外有偿开放，不以任何不正当理由拒绝接受其他用户使用，不向其他用户收取规定以外的任何费用。</w:t>
            </w:r>
          </w:p>
          <w:p w14:paraId="6A9F98E3" w14:textId="77777777" w:rsidR="00014F0D" w:rsidRDefault="002B1C53">
            <w:pPr>
              <w:ind w:left="218" w:hangingChars="104" w:hanging="21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）为其他用户提供及时的技术保证和可靠的分析测试结果，并保守技术秘密。</w:t>
            </w:r>
          </w:p>
          <w:p w14:paraId="07B92179" w14:textId="77777777" w:rsidR="00014F0D" w:rsidRDefault="002B1C53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）保证仪器设备完好，正常供其他用户使用，并及时更新仪器设备的相关信息。</w:t>
            </w:r>
          </w:p>
          <w:p w14:paraId="6445CCBD" w14:textId="77777777" w:rsidR="00014F0D" w:rsidRDefault="00014F0D">
            <w:pPr>
              <w:rPr>
                <w:rFonts w:eastAsia="仿宋_GB2312"/>
                <w:color w:val="000000"/>
                <w:szCs w:val="21"/>
              </w:rPr>
            </w:pPr>
          </w:p>
          <w:p w14:paraId="64CC47D3" w14:textId="77777777" w:rsidR="00014F0D" w:rsidRDefault="00014F0D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</w:p>
          <w:p w14:paraId="0BEC4957" w14:textId="77777777" w:rsidR="00014F0D" w:rsidRDefault="00014F0D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</w:p>
          <w:p w14:paraId="02C6405D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器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作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0A9FD447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器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管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理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309F6CE1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仪器技术负责人（签字）：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6F20D056" w14:textId="77777777" w:rsidR="00014F0D" w:rsidRDefault="002B1C53">
            <w:pPr>
              <w:spacing w:line="400" w:lineRule="exact"/>
              <w:ind w:firstLineChars="2700" w:firstLine="567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014F0D" w14:paraId="12713A07" w14:textId="77777777">
        <w:trPr>
          <w:cantSplit/>
          <w:trHeight w:val="7003"/>
        </w:trPr>
        <w:tc>
          <w:tcPr>
            <w:tcW w:w="9072" w:type="dxa"/>
            <w:tcBorders>
              <w:bottom w:val="single" w:sz="6" w:space="0" w:color="auto"/>
            </w:tcBorders>
          </w:tcPr>
          <w:p w14:paraId="762D16D0" w14:textId="77777777" w:rsidR="00014F0D" w:rsidRDefault="002B1C53">
            <w:pPr>
              <w:spacing w:beforeLines="25" w:before="78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szCs w:val="21"/>
              </w:rPr>
              <w:t>．采购人承诺：</w:t>
            </w:r>
          </w:p>
          <w:p w14:paraId="3AD12A24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）本人保证以上所填内容属实，希望学校能够批准购买。</w:t>
            </w:r>
          </w:p>
          <w:p w14:paraId="054A753B" w14:textId="77777777" w:rsidR="00014F0D" w:rsidRDefault="002B1C53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）采购人认为有必要说明的其他问题：</w:t>
            </w:r>
          </w:p>
          <w:p w14:paraId="14801D39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11EDBD72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6889788E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7CE2DDFD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66B1D29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64A773F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1CDA56C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94FEBAF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A119568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4F9D81C9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888CF0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37B965C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17443E90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020C672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469DCB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1C45B931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9DE5CC0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2990453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3479E12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4D88020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5C309E1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565EEB2E" w14:textId="48D9F305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采购</w:t>
            </w:r>
            <w:r w:rsidR="007A3B9F">
              <w:rPr>
                <w:rFonts w:eastAsia="仿宋_GB2312" w:hint="eastAsia"/>
                <w:color w:val="000000"/>
                <w:szCs w:val="21"/>
              </w:rPr>
              <w:t>单位及负责人（签章）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14:paraId="1CCBCAC1" w14:textId="77777777" w:rsidR="00014F0D" w:rsidRDefault="00014F0D">
      <w:pPr>
        <w:rPr>
          <w:rFonts w:eastAsia="黑体"/>
          <w:color w:val="000000"/>
          <w:sz w:val="24"/>
        </w:rPr>
      </w:pPr>
    </w:p>
    <w:p w14:paraId="512E0808" w14:textId="77777777" w:rsidR="00014F0D" w:rsidRDefault="002B1C53">
      <w:pPr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三、可行性论证结论</w:t>
      </w:r>
    </w:p>
    <w:tbl>
      <w:tblPr>
        <w:tblW w:w="11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45"/>
        <w:gridCol w:w="2191"/>
        <w:gridCol w:w="2191"/>
        <w:gridCol w:w="2191"/>
        <w:gridCol w:w="2191"/>
      </w:tblGrid>
      <w:tr w:rsidR="007A3B9F" w14:paraId="300174EC" w14:textId="34EBD79A" w:rsidTr="006C2F54">
        <w:trPr>
          <w:cantSplit/>
          <w:trHeight w:hRule="exact" w:val="9042"/>
          <w:jc w:val="center"/>
        </w:trPr>
        <w:tc>
          <w:tcPr>
            <w:tcW w:w="11263" w:type="dxa"/>
            <w:gridSpan w:val="6"/>
            <w:tcBorders>
              <w:top w:val="single" w:sz="6" w:space="0" w:color="auto"/>
            </w:tcBorders>
          </w:tcPr>
          <w:p w14:paraId="65C8AC8E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论证意见：</w:t>
            </w:r>
          </w:p>
          <w:p w14:paraId="5E90AFB5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6FB190B6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0A098DC8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2B90E848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712BD597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39ADEDFA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608F6DDB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97642D2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48EE7171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E82DF54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DBE8D34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123BEF1E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205102AE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5EE08A33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6722C12F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3B5A0F2D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090508CB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212F0640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240F8910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56BAF993" w14:textId="0309ED0E" w:rsidR="007A3B9F" w:rsidRDefault="007A3B9F" w:rsidP="007A3B9F">
            <w:pPr>
              <w:spacing w:line="400" w:lineRule="exact"/>
              <w:ind w:firstLineChars="2000" w:firstLine="42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论证小组组长签字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7A3B9F" w14:paraId="27CEE77E" w14:textId="5E0552F1" w:rsidTr="007A3B9F">
        <w:trPr>
          <w:cantSplit/>
          <w:trHeight w:hRule="exact" w:val="567"/>
          <w:jc w:val="center"/>
        </w:trPr>
        <w:tc>
          <w:tcPr>
            <w:tcW w:w="654" w:type="dxa"/>
            <w:vMerge w:val="restart"/>
            <w:vAlign w:val="center"/>
          </w:tcPr>
          <w:p w14:paraId="42EF46D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</w:t>
            </w:r>
          </w:p>
          <w:p w14:paraId="707CABE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加</w:t>
            </w:r>
          </w:p>
          <w:p w14:paraId="79DB669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</w:t>
            </w:r>
          </w:p>
          <w:p w14:paraId="70FB154D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证</w:t>
            </w:r>
          </w:p>
          <w:p w14:paraId="6B6D2D9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的</w:t>
            </w:r>
          </w:p>
          <w:p w14:paraId="567A2AF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校</w:t>
            </w:r>
          </w:p>
          <w:p w14:paraId="27CEC8A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外</w:t>
            </w:r>
          </w:p>
          <w:p w14:paraId="42F48BB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人</w:t>
            </w:r>
          </w:p>
          <w:p w14:paraId="3AA14F57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员</w:t>
            </w:r>
          </w:p>
          <w:p w14:paraId="596D7E3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签</w:t>
            </w:r>
          </w:p>
          <w:p w14:paraId="5890EED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字</w:t>
            </w:r>
          </w:p>
        </w:tc>
        <w:tc>
          <w:tcPr>
            <w:tcW w:w="1845" w:type="dxa"/>
            <w:vAlign w:val="center"/>
          </w:tcPr>
          <w:p w14:paraId="4B283BB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91" w:type="dxa"/>
            <w:vAlign w:val="center"/>
          </w:tcPr>
          <w:p w14:paraId="61870A5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91" w:type="dxa"/>
            <w:vAlign w:val="center"/>
          </w:tcPr>
          <w:p w14:paraId="14A4439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业</w:t>
            </w:r>
          </w:p>
        </w:tc>
        <w:tc>
          <w:tcPr>
            <w:tcW w:w="2191" w:type="dxa"/>
            <w:vAlign w:val="center"/>
          </w:tcPr>
          <w:p w14:paraId="7CC189C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称</w:t>
            </w:r>
          </w:p>
        </w:tc>
        <w:tc>
          <w:tcPr>
            <w:tcW w:w="2191" w:type="dxa"/>
          </w:tcPr>
          <w:p w14:paraId="0D4BDFE4" w14:textId="60061863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签字</w:t>
            </w:r>
          </w:p>
        </w:tc>
      </w:tr>
      <w:tr w:rsidR="007A3B9F" w14:paraId="58482ADA" w14:textId="32D8D65E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textDirection w:val="tbRlV"/>
            <w:vAlign w:val="center"/>
          </w:tcPr>
          <w:p w14:paraId="479384BF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158612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3694509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72E3890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1E0C488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43A491E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5F1984DF" w14:textId="1B7DA515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63A0E10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DE5E91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82B000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54ABDD2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04F591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3E32D48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25EEFBF3" w14:textId="3F0FCD81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710B3DB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74BAC7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D24050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39E0E4E9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3BA878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5C4BA9E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13764AF6" w14:textId="5DC0D24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5C4456F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44C8483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52868E8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F171EF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50B097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49511C0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3C276165" w14:textId="47AD37F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3C266C1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90DE5C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1534F65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2BDA079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66141D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5B4A0A5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68ACDE17" w14:textId="427BFAE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tcBorders>
              <w:bottom w:val="single" w:sz="6" w:space="0" w:color="auto"/>
            </w:tcBorders>
            <w:vAlign w:val="center"/>
          </w:tcPr>
          <w:p w14:paraId="4DD0317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bottom w:val="single" w:sz="6" w:space="0" w:color="auto"/>
            </w:tcBorders>
            <w:vAlign w:val="center"/>
          </w:tcPr>
          <w:p w14:paraId="4705760C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378E7477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6F16C55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579E22E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</w:tcPr>
          <w:p w14:paraId="29566D4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4AD0F5B7" w14:textId="77777777" w:rsidR="00014F0D" w:rsidRDefault="00014F0D">
      <w:pPr>
        <w:rPr>
          <w:rFonts w:eastAsia="黑体"/>
          <w:color w:val="000000"/>
          <w:sz w:val="24"/>
        </w:rPr>
      </w:pPr>
    </w:p>
    <w:sectPr w:rsidR="0001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1D44" w14:textId="77777777" w:rsidR="00150440" w:rsidRDefault="00150440">
      <w:r>
        <w:separator/>
      </w:r>
    </w:p>
  </w:endnote>
  <w:endnote w:type="continuationSeparator" w:id="0">
    <w:p w14:paraId="14959C2C" w14:textId="77777777" w:rsidR="00150440" w:rsidRDefault="001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2F7C" w14:textId="77777777" w:rsidR="00014F0D" w:rsidRDefault="002B1C53">
    <w:pPr>
      <w:pStyle w:val="a5"/>
      <w:framePr w:wrap="around" w:vAnchor="text" w:hAnchor="margin" w:xAlign="outside" w:y="1"/>
      <w:rPr>
        <w:rStyle w:val="aa"/>
        <w:rFonts w:eastAsia="方正书宋_GBK"/>
      </w:rPr>
    </w:pPr>
    <w:r>
      <w:rPr>
        <w:rStyle w:val="aa"/>
        <w:rFonts w:eastAsia="方正书宋_GBK"/>
      </w:rPr>
      <w:fldChar w:fldCharType="begin"/>
    </w:r>
    <w:r>
      <w:rPr>
        <w:rStyle w:val="aa"/>
        <w:rFonts w:eastAsia="方正书宋_GBK"/>
      </w:rPr>
      <w:instrText xml:space="preserve">PAGE  </w:instrText>
    </w:r>
    <w:r>
      <w:rPr>
        <w:rStyle w:val="aa"/>
        <w:rFonts w:eastAsia="方正书宋_GBK"/>
      </w:rPr>
      <w:fldChar w:fldCharType="separate"/>
    </w:r>
    <w:r>
      <w:rPr>
        <w:rStyle w:val="aa"/>
        <w:rFonts w:eastAsia="方正书宋_GBK"/>
      </w:rPr>
      <w:t>1</w:t>
    </w:r>
    <w:r>
      <w:rPr>
        <w:rStyle w:val="aa"/>
        <w:rFonts w:eastAsia="方正书宋_GBK"/>
      </w:rPr>
      <w:fldChar w:fldCharType="end"/>
    </w:r>
  </w:p>
  <w:p w14:paraId="7C886F30" w14:textId="77777777" w:rsidR="00014F0D" w:rsidRDefault="00014F0D">
    <w:pPr>
      <w:pStyle w:val="a5"/>
      <w:ind w:right="360" w:firstLine="360"/>
      <w:rPr>
        <w:rFonts w:eastAsia="方正书宋_GB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EB7F" w14:textId="77777777" w:rsidR="00014F0D" w:rsidRDefault="002B1C53">
    <w:pPr>
      <w:pStyle w:val="a5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sz w:val="28"/>
        <w:szCs w:val="28"/>
      </w:rPr>
      <w:t>—</w:t>
    </w: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>
      <w:rPr>
        <w:rStyle w:val="aa"/>
        <w:sz w:val="28"/>
        <w:szCs w:val="28"/>
      </w:rPr>
      <w:t>7</w:t>
    </w:r>
    <w:r>
      <w:rPr>
        <w:rStyle w:val="aa"/>
        <w:sz w:val="28"/>
        <w:szCs w:val="28"/>
      </w:rPr>
      <w:fldChar w:fldCharType="end"/>
    </w:r>
    <w:r>
      <w:rPr>
        <w:rStyle w:val="aa"/>
        <w:sz w:val="28"/>
        <w:szCs w:val="28"/>
      </w:rPr>
      <w:t>—</w:t>
    </w:r>
  </w:p>
  <w:p w14:paraId="258E4240" w14:textId="77777777" w:rsidR="00014F0D" w:rsidRDefault="00014F0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BAA7" w14:textId="77777777" w:rsidR="00150440" w:rsidRDefault="00150440">
      <w:r>
        <w:separator/>
      </w:r>
    </w:p>
  </w:footnote>
  <w:footnote w:type="continuationSeparator" w:id="0">
    <w:p w14:paraId="732F7DE1" w14:textId="77777777" w:rsidR="00150440" w:rsidRDefault="0015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95D"/>
    <w:rsid w:val="00014F0D"/>
    <w:rsid w:val="001022FC"/>
    <w:rsid w:val="001465CA"/>
    <w:rsid w:val="00150440"/>
    <w:rsid w:val="001766CA"/>
    <w:rsid w:val="0026441C"/>
    <w:rsid w:val="002B1C53"/>
    <w:rsid w:val="002B5E3E"/>
    <w:rsid w:val="002B6D88"/>
    <w:rsid w:val="002F0DAF"/>
    <w:rsid w:val="0032729B"/>
    <w:rsid w:val="003C2CF3"/>
    <w:rsid w:val="003D73E9"/>
    <w:rsid w:val="004822D6"/>
    <w:rsid w:val="005207EF"/>
    <w:rsid w:val="00530075"/>
    <w:rsid w:val="00565564"/>
    <w:rsid w:val="005A00BF"/>
    <w:rsid w:val="005F24AA"/>
    <w:rsid w:val="006158DF"/>
    <w:rsid w:val="00623FDE"/>
    <w:rsid w:val="00657B9B"/>
    <w:rsid w:val="006D5062"/>
    <w:rsid w:val="00770962"/>
    <w:rsid w:val="00785D65"/>
    <w:rsid w:val="007A3B9F"/>
    <w:rsid w:val="007D4D4F"/>
    <w:rsid w:val="0080732B"/>
    <w:rsid w:val="008D4F50"/>
    <w:rsid w:val="008D76F0"/>
    <w:rsid w:val="008E24E6"/>
    <w:rsid w:val="00932EB3"/>
    <w:rsid w:val="00940CC6"/>
    <w:rsid w:val="009739DD"/>
    <w:rsid w:val="009E28D4"/>
    <w:rsid w:val="00A76417"/>
    <w:rsid w:val="00A824F6"/>
    <w:rsid w:val="00AA7CBB"/>
    <w:rsid w:val="00B82ABC"/>
    <w:rsid w:val="00BD78AB"/>
    <w:rsid w:val="00BE0577"/>
    <w:rsid w:val="00C93FA2"/>
    <w:rsid w:val="00CB58D4"/>
    <w:rsid w:val="00CB7C58"/>
    <w:rsid w:val="00D32D43"/>
    <w:rsid w:val="00D6195D"/>
    <w:rsid w:val="00D71BEB"/>
    <w:rsid w:val="00E02222"/>
    <w:rsid w:val="00EB38C0"/>
    <w:rsid w:val="00EF77AD"/>
    <w:rsid w:val="00F03970"/>
    <w:rsid w:val="00F21B76"/>
    <w:rsid w:val="00F342A8"/>
    <w:rsid w:val="00F45AF2"/>
    <w:rsid w:val="00F57579"/>
    <w:rsid w:val="00FC7C6E"/>
    <w:rsid w:val="00FE7E17"/>
    <w:rsid w:val="379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A3E14"/>
  <w15:docId w15:val="{A1FA3FDF-8783-41A1-975C-C2A7985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qFormat/>
    <w:rPr>
      <w:rFonts w:cs="Times New Roman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381</Words>
  <Characters>2176</Characters>
  <Application>Microsoft Office Word</Application>
  <DocSecurity>0</DocSecurity>
  <Lines>18</Lines>
  <Paragraphs>5</Paragraphs>
  <ScaleCrop>false</ScaleCrop>
  <Company>MC SYSTEM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所属项目编号</dc:title>
  <dc:creator>MC SYSTEM</dc:creator>
  <cp:lastModifiedBy>51</cp:lastModifiedBy>
  <cp:revision>8</cp:revision>
  <cp:lastPrinted>2015-06-05T06:41:00Z</cp:lastPrinted>
  <dcterms:created xsi:type="dcterms:W3CDTF">2016-09-13T03:34:00Z</dcterms:created>
  <dcterms:modified xsi:type="dcterms:W3CDTF">2020-06-02T03:18:00Z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